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AF" w:rsidRDefault="00C769AF">
      <w:r>
        <w:t>Nam</w:t>
      </w:r>
      <w:r w:rsidR="0090458B">
        <w:t>e: _____________________________</w:t>
      </w:r>
      <w:r>
        <w:t>_____________</w:t>
      </w:r>
      <w:proofErr w:type="gramStart"/>
      <w:r>
        <w:t xml:space="preserve">_  </w:t>
      </w:r>
      <w:r w:rsidR="0090458B">
        <w:t xml:space="preserve">  </w:t>
      </w:r>
      <w:r>
        <w:t>Period</w:t>
      </w:r>
      <w:proofErr w:type="gramEnd"/>
      <w:r>
        <w:t xml:space="preserve">:___________ </w:t>
      </w:r>
      <w:r w:rsidR="0090458B">
        <w:t xml:space="preserve">  </w:t>
      </w:r>
      <w:r>
        <w:t>Date:__________</w:t>
      </w:r>
    </w:p>
    <w:p w:rsidR="00C769AF" w:rsidRDefault="00C769AF"/>
    <w:p w:rsidR="00C769AF" w:rsidRDefault="00C769AF">
      <w:r w:rsidRPr="00C769AF">
        <w:rPr>
          <w:i/>
        </w:rPr>
        <w:t>Situation:</w:t>
      </w:r>
      <w:r>
        <w:t xml:space="preserve"> Victor is trying to save money to buy a pair of sneakers that cost $68.  He has $15 and each week he should be able to save $5 more.  </w:t>
      </w:r>
    </w:p>
    <w:p w:rsidR="00C769AF" w:rsidRDefault="00C769AF"/>
    <w:p w:rsidR="00C769AF" w:rsidRDefault="00C769AF">
      <w:r>
        <w:t xml:space="preserve">The </w:t>
      </w:r>
      <w:r w:rsidRPr="00C769AF">
        <w:rPr>
          <w:b/>
        </w:rPr>
        <w:t>independent variable</w:t>
      </w:r>
      <w:r>
        <w:t xml:space="preserve"> is the value that is changing.  It is “independent” in that it does not follow or depend on anything else.</w:t>
      </w:r>
    </w:p>
    <w:p w:rsidR="00C769AF" w:rsidRDefault="00C769AF">
      <w:r>
        <w:t>What is the independent variable? ___________________________________</w:t>
      </w:r>
    </w:p>
    <w:p w:rsidR="00C769AF" w:rsidRDefault="00C769AF"/>
    <w:p w:rsidR="00C769AF" w:rsidRDefault="00C769AF">
      <w:r>
        <w:t xml:space="preserve">The </w:t>
      </w:r>
      <w:r w:rsidRPr="00C769AF">
        <w:rPr>
          <w:b/>
        </w:rPr>
        <w:t>dependent variable</w:t>
      </w:r>
      <w:r>
        <w:t xml:space="preserve"> is the value that is being affected by the change.  It “depends” on the independent variable.  </w:t>
      </w:r>
    </w:p>
    <w:p w:rsidR="00C769AF" w:rsidRDefault="00C769AF">
      <w:r>
        <w:t>What is the dependent variable? _______________________________________</w:t>
      </w:r>
    </w:p>
    <w:p w:rsidR="00C769AF" w:rsidRDefault="00C769AF"/>
    <w:p w:rsidR="00C769AF" w:rsidRDefault="00C769AF"/>
    <w:p w:rsidR="00C769AF" w:rsidRDefault="00C769AF">
      <w:r>
        <w:t>Fill in the table to see how much money he will have after so many weeks.</w:t>
      </w:r>
    </w:p>
    <w:p w:rsidR="00C769AF" w:rsidRDefault="00C769AF"/>
    <w:tbl>
      <w:tblPr>
        <w:tblStyle w:val="TableGrid"/>
        <w:tblW w:w="0" w:type="auto"/>
        <w:tblInd w:w="2448" w:type="dxa"/>
        <w:tblLook w:val="00BF"/>
      </w:tblPr>
      <w:tblGrid>
        <w:gridCol w:w="1980"/>
        <w:gridCol w:w="2070"/>
      </w:tblGrid>
      <w:tr w:rsidR="00C769AF">
        <w:tc>
          <w:tcPr>
            <w:tcW w:w="1980" w:type="dxa"/>
          </w:tcPr>
          <w:p w:rsidR="00C769AF" w:rsidRDefault="00C769AF" w:rsidP="00C769AF">
            <w:r>
              <w:t xml:space="preserve">Week </w:t>
            </w:r>
          </w:p>
        </w:tc>
        <w:tc>
          <w:tcPr>
            <w:tcW w:w="2070" w:type="dxa"/>
          </w:tcPr>
          <w:p w:rsidR="00C769AF" w:rsidRDefault="00C769AF" w:rsidP="00C769AF">
            <w:r>
              <w:t xml:space="preserve">Money saved </w:t>
            </w:r>
          </w:p>
        </w:tc>
      </w:tr>
      <w:tr w:rsidR="00C769AF">
        <w:tc>
          <w:tcPr>
            <w:tcW w:w="1980" w:type="dxa"/>
          </w:tcPr>
          <w:p w:rsidR="00C769AF" w:rsidRDefault="00C769AF">
            <w:r>
              <w:t>0</w:t>
            </w:r>
          </w:p>
        </w:tc>
        <w:tc>
          <w:tcPr>
            <w:tcW w:w="2070" w:type="dxa"/>
          </w:tcPr>
          <w:p w:rsidR="00C769AF" w:rsidRDefault="00C769AF">
            <w:r>
              <w:t>15</w:t>
            </w:r>
          </w:p>
        </w:tc>
      </w:tr>
      <w:tr w:rsidR="00C769AF">
        <w:tc>
          <w:tcPr>
            <w:tcW w:w="1980" w:type="dxa"/>
          </w:tcPr>
          <w:p w:rsidR="00C769AF" w:rsidRDefault="00C769AF">
            <w:r>
              <w:t>1</w:t>
            </w:r>
          </w:p>
        </w:tc>
        <w:tc>
          <w:tcPr>
            <w:tcW w:w="2070" w:type="dxa"/>
          </w:tcPr>
          <w:p w:rsidR="00C769AF" w:rsidRDefault="00C769AF">
            <w:r>
              <w:t>20</w:t>
            </w:r>
          </w:p>
        </w:tc>
      </w:tr>
      <w:tr w:rsidR="00C769AF">
        <w:tc>
          <w:tcPr>
            <w:tcW w:w="1980" w:type="dxa"/>
          </w:tcPr>
          <w:p w:rsidR="00C769AF" w:rsidRDefault="00C769AF">
            <w:r>
              <w:t>2</w:t>
            </w:r>
          </w:p>
        </w:tc>
        <w:tc>
          <w:tcPr>
            <w:tcW w:w="2070" w:type="dxa"/>
          </w:tcPr>
          <w:p w:rsidR="00C769AF" w:rsidRDefault="00C769AF"/>
        </w:tc>
      </w:tr>
      <w:tr w:rsidR="00C769AF">
        <w:tblPrEx>
          <w:tblLook w:val="04A0"/>
        </w:tblPrEx>
        <w:tc>
          <w:tcPr>
            <w:tcW w:w="1980" w:type="dxa"/>
          </w:tcPr>
          <w:p w:rsidR="00C769AF" w:rsidRDefault="00C769AF">
            <w:r>
              <w:t>3</w:t>
            </w:r>
          </w:p>
        </w:tc>
        <w:tc>
          <w:tcPr>
            <w:tcW w:w="2070" w:type="dxa"/>
          </w:tcPr>
          <w:p w:rsidR="00C769AF" w:rsidRDefault="00C769AF"/>
        </w:tc>
      </w:tr>
      <w:tr w:rsidR="00C769AF">
        <w:tblPrEx>
          <w:tblLook w:val="04A0"/>
        </w:tblPrEx>
        <w:tc>
          <w:tcPr>
            <w:tcW w:w="1980" w:type="dxa"/>
          </w:tcPr>
          <w:p w:rsidR="00C769AF" w:rsidRDefault="00C769AF">
            <w:r>
              <w:t>5</w:t>
            </w:r>
          </w:p>
        </w:tc>
        <w:tc>
          <w:tcPr>
            <w:tcW w:w="2070" w:type="dxa"/>
          </w:tcPr>
          <w:p w:rsidR="00C769AF" w:rsidRDefault="00C769AF"/>
        </w:tc>
      </w:tr>
      <w:tr w:rsidR="00C769AF">
        <w:tblPrEx>
          <w:tblLook w:val="04A0"/>
        </w:tblPrEx>
        <w:tc>
          <w:tcPr>
            <w:tcW w:w="1980" w:type="dxa"/>
          </w:tcPr>
          <w:p w:rsidR="00C769AF" w:rsidRDefault="00C769AF">
            <w:r>
              <w:t>10</w:t>
            </w:r>
          </w:p>
        </w:tc>
        <w:tc>
          <w:tcPr>
            <w:tcW w:w="2070" w:type="dxa"/>
          </w:tcPr>
          <w:p w:rsidR="00C769AF" w:rsidRDefault="00C769AF"/>
        </w:tc>
      </w:tr>
    </w:tbl>
    <w:p w:rsidR="00C769AF" w:rsidRDefault="00C769AF"/>
    <w:p w:rsidR="00C769AF" w:rsidRDefault="00C769AF"/>
    <w:p w:rsidR="00C769AF" w:rsidRDefault="00C769AF">
      <w:r>
        <w:t>How are the variables related? __________________________________________________________________________________________________________________________________________________________________________________________________</w:t>
      </w:r>
    </w:p>
    <w:p w:rsidR="00C769AF" w:rsidRDefault="00C769AF"/>
    <w:p w:rsidR="00C769AF" w:rsidRDefault="00C769AF">
      <w:r>
        <w:t>Write an equation that represents how many weeks it will take Victor to have enough money to buy the shoes.  ______________________________</w:t>
      </w:r>
    </w:p>
    <w:p w:rsidR="00C769AF" w:rsidRDefault="00C769AF"/>
    <w:p w:rsidR="00C769AF" w:rsidRDefault="00C769AF">
      <w:r>
        <w:t xml:space="preserve">The independent variable is always the </w:t>
      </w:r>
      <w:r w:rsidRPr="00C769AF">
        <w:rPr>
          <w:i/>
        </w:rPr>
        <w:t>x-value</w:t>
      </w:r>
      <w:r>
        <w:t xml:space="preserve">, and the dependent variable is always the </w:t>
      </w:r>
      <w:r w:rsidRPr="00C769AF">
        <w:rPr>
          <w:i/>
        </w:rPr>
        <w:t>y-value</w:t>
      </w:r>
      <w:r>
        <w:t>.  Graph the situation on a coordinate plane.</w:t>
      </w:r>
    </w:p>
    <w:p w:rsidR="00C769AF" w:rsidRDefault="00C769AF"/>
    <w:tbl>
      <w:tblPr>
        <w:tblStyle w:val="TableGrid"/>
        <w:tblW w:w="0" w:type="auto"/>
        <w:tblInd w:w="2016" w:type="dxa"/>
        <w:tblLook w:val="00BF"/>
      </w:tblPr>
      <w:tblGrid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2"/>
        <w:gridCol w:w="342"/>
        <w:gridCol w:w="342"/>
      </w:tblGrid>
      <w:tr w:rsidR="00C769AF">
        <w:trPr>
          <w:trHeight w:val="317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333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333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317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333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333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317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333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317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171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171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171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  <w:tr w:rsidR="00C769AF">
        <w:trPr>
          <w:trHeight w:val="171"/>
        </w:trPr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1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  <w:tc>
          <w:tcPr>
            <w:tcW w:w="342" w:type="dxa"/>
          </w:tcPr>
          <w:p w:rsidR="00C769AF" w:rsidRDefault="00C769AF"/>
        </w:tc>
      </w:tr>
    </w:tbl>
    <w:p w:rsidR="00171B6A" w:rsidRDefault="00171B6A"/>
    <w:p w:rsidR="00171B6A" w:rsidRDefault="00171B6A"/>
    <w:p w:rsidR="00171B6A" w:rsidRDefault="00171B6A"/>
    <w:p w:rsidR="00171B6A" w:rsidRDefault="00171B6A">
      <w:r>
        <w:t xml:space="preserve">Jasmine is traveling to her friend’s house.  She travels 65 miles per hour to get there.  If she travels h hours, how </w:t>
      </w:r>
      <w:r w:rsidR="0090458B">
        <w:t>many miles will she have traveled</w:t>
      </w:r>
      <w:r>
        <w:t>?</w:t>
      </w:r>
    </w:p>
    <w:p w:rsidR="00171B6A" w:rsidRDefault="00171B6A"/>
    <w:p w:rsidR="007157AE" w:rsidRDefault="007157AE">
      <w:r>
        <w:t>What is the independent variable</w:t>
      </w:r>
      <w:proofErr w:type="gramStart"/>
      <w:r>
        <w:t>?_</w:t>
      </w:r>
      <w:proofErr w:type="gramEnd"/>
      <w:r>
        <w:t>____________________________________________</w:t>
      </w:r>
    </w:p>
    <w:p w:rsidR="007157AE" w:rsidRDefault="007157AE"/>
    <w:p w:rsidR="007157AE" w:rsidRDefault="007157AE">
      <w:r>
        <w:t>What is the dependent variable? ____________________________________________</w:t>
      </w:r>
    </w:p>
    <w:p w:rsidR="007157AE" w:rsidRDefault="007157AE"/>
    <w:p w:rsidR="007157AE" w:rsidRDefault="007157AE">
      <w:r>
        <w:t>Write an equation that will help you to find the total distance it takes Jasmine to reach her friend’s house. _________________________________</w:t>
      </w:r>
    </w:p>
    <w:p w:rsidR="007157AE" w:rsidRDefault="007157AE"/>
    <w:p w:rsidR="007157AE" w:rsidRDefault="007157AE">
      <w:r>
        <w:t>Fill in the table with the missing values:</w:t>
      </w:r>
    </w:p>
    <w:p w:rsidR="007157AE" w:rsidRDefault="007157AE"/>
    <w:tbl>
      <w:tblPr>
        <w:tblStyle w:val="TableGrid"/>
        <w:tblW w:w="0" w:type="auto"/>
        <w:tblInd w:w="1818" w:type="dxa"/>
        <w:tblLook w:val="00BF"/>
      </w:tblPr>
      <w:tblGrid>
        <w:gridCol w:w="2610"/>
        <w:gridCol w:w="2880"/>
      </w:tblGrid>
      <w:tr w:rsidR="007157AE" w:rsidTr="007157AE">
        <w:tc>
          <w:tcPr>
            <w:tcW w:w="2610" w:type="dxa"/>
          </w:tcPr>
          <w:p w:rsidR="007157AE" w:rsidRDefault="007157AE">
            <w:r>
              <w:t>Hours</w:t>
            </w:r>
          </w:p>
        </w:tc>
        <w:tc>
          <w:tcPr>
            <w:tcW w:w="2880" w:type="dxa"/>
          </w:tcPr>
          <w:p w:rsidR="007157AE" w:rsidRDefault="007157AE">
            <w:r>
              <w:t xml:space="preserve">Distance </w:t>
            </w:r>
          </w:p>
        </w:tc>
      </w:tr>
      <w:tr w:rsidR="007157AE" w:rsidTr="007157AE">
        <w:tc>
          <w:tcPr>
            <w:tcW w:w="2610" w:type="dxa"/>
          </w:tcPr>
          <w:p w:rsidR="007157AE" w:rsidRDefault="007157AE">
            <w:r>
              <w:t>0</w:t>
            </w:r>
          </w:p>
        </w:tc>
        <w:tc>
          <w:tcPr>
            <w:tcW w:w="2880" w:type="dxa"/>
          </w:tcPr>
          <w:p w:rsidR="007157AE" w:rsidRDefault="007157AE"/>
        </w:tc>
      </w:tr>
      <w:tr w:rsidR="007157AE" w:rsidTr="007157AE">
        <w:tc>
          <w:tcPr>
            <w:tcW w:w="2610" w:type="dxa"/>
          </w:tcPr>
          <w:p w:rsidR="007157AE" w:rsidRDefault="007157AE">
            <w:r>
              <w:t>1</w:t>
            </w:r>
          </w:p>
        </w:tc>
        <w:tc>
          <w:tcPr>
            <w:tcW w:w="2880" w:type="dxa"/>
          </w:tcPr>
          <w:p w:rsidR="007157AE" w:rsidRDefault="007157AE"/>
        </w:tc>
      </w:tr>
      <w:tr w:rsidR="007157AE" w:rsidTr="007157AE">
        <w:tc>
          <w:tcPr>
            <w:tcW w:w="2610" w:type="dxa"/>
          </w:tcPr>
          <w:p w:rsidR="007157AE" w:rsidRDefault="007157AE">
            <w:r>
              <w:t>2</w:t>
            </w:r>
          </w:p>
        </w:tc>
        <w:tc>
          <w:tcPr>
            <w:tcW w:w="2880" w:type="dxa"/>
          </w:tcPr>
          <w:p w:rsidR="007157AE" w:rsidRDefault="007157AE"/>
        </w:tc>
      </w:tr>
      <w:tr w:rsidR="007157AE" w:rsidTr="007157AE">
        <w:tc>
          <w:tcPr>
            <w:tcW w:w="2610" w:type="dxa"/>
          </w:tcPr>
          <w:p w:rsidR="007157AE" w:rsidRDefault="007157AE">
            <w:r>
              <w:t>5</w:t>
            </w:r>
          </w:p>
        </w:tc>
        <w:tc>
          <w:tcPr>
            <w:tcW w:w="2880" w:type="dxa"/>
          </w:tcPr>
          <w:p w:rsidR="007157AE" w:rsidRDefault="007157AE"/>
        </w:tc>
      </w:tr>
      <w:tr w:rsidR="007157AE" w:rsidTr="007157AE">
        <w:tc>
          <w:tcPr>
            <w:tcW w:w="2610" w:type="dxa"/>
          </w:tcPr>
          <w:p w:rsidR="007157AE" w:rsidRDefault="007157AE">
            <w:r>
              <w:t>10</w:t>
            </w:r>
          </w:p>
        </w:tc>
        <w:tc>
          <w:tcPr>
            <w:tcW w:w="2880" w:type="dxa"/>
          </w:tcPr>
          <w:p w:rsidR="007157AE" w:rsidRDefault="007157AE"/>
        </w:tc>
      </w:tr>
    </w:tbl>
    <w:p w:rsidR="007157AE" w:rsidRDefault="007157AE"/>
    <w:p w:rsidR="007157AE" w:rsidRDefault="007157AE"/>
    <w:p w:rsidR="007157AE" w:rsidRDefault="007157AE">
      <w:r>
        <w:t>Graph the distance Jasmine will travel on a coordinate plane.</w:t>
      </w:r>
    </w:p>
    <w:tbl>
      <w:tblPr>
        <w:tblStyle w:val="TableGrid"/>
        <w:tblpPr w:leftFromText="180" w:rightFromText="180" w:vertAnchor="text" w:horzAnchor="page" w:tblpX="4429" w:tblpY="143"/>
        <w:tblW w:w="0" w:type="auto"/>
        <w:tblLook w:val="00BF"/>
      </w:tblPr>
      <w:tblGrid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2"/>
        <w:gridCol w:w="342"/>
        <w:gridCol w:w="342"/>
      </w:tblGrid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70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  <w:tr w:rsidR="007157AE" w:rsidTr="007157AE">
        <w:trPr>
          <w:trHeight w:val="283"/>
        </w:trPr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1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  <w:tc>
          <w:tcPr>
            <w:tcW w:w="342" w:type="dxa"/>
          </w:tcPr>
          <w:p w:rsidR="007157AE" w:rsidRDefault="007157AE" w:rsidP="007157AE"/>
        </w:tc>
      </w:tr>
    </w:tbl>
    <w:p w:rsidR="007157AE" w:rsidRDefault="007157AE"/>
    <w:p w:rsidR="00C769AF" w:rsidRDefault="00C769AF"/>
    <w:sectPr w:rsidR="00C769AF" w:rsidSect="00C769AF">
      <w:pgSz w:w="12240" w:h="15840"/>
      <w:pgMar w:top="630" w:right="1800" w:bottom="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69AF"/>
    <w:rsid w:val="00171B6A"/>
    <w:rsid w:val="007157AE"/>
    <w:rsid w:val="0090458B"/>
    <w:rsid w:val="00C769A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C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76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231</Words>
  <Characters>1322</Characters>
  <Application>Microsoft Macintosh Word</Application>
  <DocSecurity>0</DocSecurity>
  <Lines>11</Lines>
  <Paragraphs>2</Paragraphs>
  <ScaleCrop>false</ScaleCrop>
  <Company>Durham Public Schools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Durham Public Schools</dc:creator>
  <cp:keywords/>
  <cp:lastModifiedBy>Durham Public Schools</cp:lastModifiedBy>
  <cp:revision>2</cp:revision>
  <dcterms:created xsi:type="dcterms:W3CDTF">2013-03-03T18:05:00Z</dcterms:created>
  <dcterms:modified xsi:type="dcterms:W3CDTF">2013-03-03T19:23:00Z</dcterms:modified>
</cp:coreProperties>
</file>